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E5A6" w14:textId="77777777" w:rsidR="00B876A8" w:rsidRDefault="00B876A8" w:rsidP="00B876A8">
      <w:pPr>
        <w:shd w:val="clear" w:color="auto" w:fill="FFFFFF"/>
        <w:outlineLvl w:val="0"/>
        <w:rPr>
          <w:rFonts w:ascii="Lato" w:eastAsia="Times New Roman" w:hAnsi="Lato"/>
          <w:b/>
          <w:bCs/>
          <w:color w:val="333333"/>
          <w:kern w:val="36"/>
          <w:sz w:val="36"/>
          <w:szCs w:val="36"/>
          <w:lang w:eastAsia="en-GB"/>
        </w:rPr>
      </w:pPr>
      <w:r>
        <w:rPr>
          <w:rFonts w:ascii="Lato" w:eastAsia="Times New Roman" w:hAnsi="Lato"/>
          <w:b/>
          <w:bCs/>
          <w:color w:val="333333"/>
          <w:kern w:val="36"/>
          <w:sz w:val="36"/>
          <w:szCs w:val="36"/>
          <w:lang w:eastAsia="en-GB"/>
        </w:rPr>
        <w:t xml:space="preserve">The Othona </w:t>
      </w:r>
      <w:r w:rsidR="007F6E3A" w:rsidRPr="007F6E3A">
        <w:rPr>
          <w:rFonts w:ascii="Lato" w:eastAsia="Times New Roman" w:hAnsi="Lato"/>
          <w:b/>
          <w:bCs/>
          <w:color w:val="333333"/>
          <w:kern w:val="36"/>
          <w:sz w:val="36"/>
          <w:szCs w:val="36"/>
          <w:lang w:eastAsia="en-GB"/>
        </w:rPr>
        <w:t>Community</w:t>
      </w:r>
      <w:r>
        <w:rPr>
          <w:rFonts w:ascii="Lato" w:eastAsia="Times New Roman" w:hAnsi="Lato"/>
          <w:b/>
          <w:bCs/>
          <w:color w:val="333333"/>
          <w:kern w:val="36"/>
          <w:sz w:val="36"/>
          <w:szCs w:val="36"/>
          <w:lang w:eastAsia="en-GB"/>
        </w:rPr>
        <w:t xml:space="preserve">, Bradwell in Sea, </w:t>
      </w:r>
    </w:p>
    <w:p w14:paraId="4DCF6B40" w14:textId="42924C84" w:rsidR="007F6E3A" w:rsidRPr="007F6E3A" w:rsidRDefault="00F9407C" w:rsidP="007F6E3A">
      <w:pPr>
        <w:shd w:val="clear" w:color="auto" w:fill="FFFFFF"/>
        <w:spacing w:after="300"/>
        <w:outlineLvl w:val="0"/>
        <w:rPr>
          <w:rFonts w:ascii="Lato" w:eastAsia="Times New Roman" w:hAnsi="Lato"/>
          <w:b/>
          <w:bCs/>
          <w:color w:val="333333"/>
          <w:kern w:val="36"/>
          <w:sz w:val="36"/>
          <w:szCs w:val="36"/>
          <w:lang w:eastAsia="en-GB"/>
        </w:rPr>
      </w:pPr>
      <w:r>
        <w:rPr>
          <w:rFonts w:ascii="Lato" w:eastAsia="Times New Roman" w:hAnsi="Lato"/>
          <w:b/>
          <w:bCs/>
          <w:color w:val="333333"/>
          <w:kern w:val="36"/>
          <w:sz w:val="36"/>
          <w:szCs w:val="36"/>
          <w:lang w:eastAsia="en-GB"/>
        </w:rPr>
        <w:t>Residential Community</w:t>
      </w:r>
      <w:r w:rsidR="00B876A8">
        <w:rPr>
          <w:rFonts w:ascii="Lato" w:eastAsia="Times New Roman" w:hAnsi="Lato"/>
          <w:b/>
          <w:bCs/>
          <w:color w:val="333333"/>
          <w:kern w:val="36"/>
          <w:sz w:val="36"/>
          <w:szCs w:val="36"/>
          <w:lang w:eastAsia="en-GB"/>
        </w:rPr>
        <w:t xml:space="preserve"> Team Member Role Description.</w:t>
      </w:r>
    </w:p>
    <w:p w14:paraId="2952631F" w14:textId="77777777" w:rsidR="007F6E3A" w:rsidRPr="00C76261" w:rsidRDefault="007F6E3A" w:rsidP="007F6E3A">
      <w:pPr>
        <w:shd w:val="clear" w:color="auto" w:fill="FFFFFF"/>
        <w:spacing w:after="150"/>
        <w:jc w:val="both"/>
        <w:rPr>
          <w:rFonts w:ascii="Arial" w:eastAsia="Times New Roman" w:hAnsi="Arial" w:cs="Arial"/>
          <w:color w:val="333333"/>
          <w:sz w:val="23"/>
          <w:szCs w:val="23"/>
          <w:u w:val="single"/>
          <w:lang w:eastAsia="en-GB"/>
        </w:rPr>
      </w:pPr>
      <w:r w:rsidRPr="00C76261">
        <w:rPr>
          <w:rFonts w:ascii="Calibri" w:eastAsia="Times New Roman" w:hAnsi="Calibri" w:cs="Calibri"/>
          <w:b/>
          <w:bCs/>
          <w:color w:val="333333"/>
          <w:u w:val="single"/>
          <w:lang w:eastAsia="en-GB"/>
        </w:rPr>
        <w:t>Othona Introduction</w:t>
      </w:r>
    </w:p>
    <w:p w14:paraId="0B1BEF97" w14:textId="77777777" w:rsidR="00B876A8" w:rsidRPr="00B876A8" w:rsidRDefault="00B876A8" w:rsidP="00B876A8">
      <w:pPr>
        <w:shd w:val="clear" w:color="auto" w:fill="FFFFFF"/>
        <w:spacing w:after="150"/>
        <w:jc w:val="both"/>
        <w:rPr>
          <w:rFonts w:ascii="Calibri" w:eastAsia="Times New Roman" w:hAnsi="Calibri" w:cs="Calibri"/>
          <w:color w:val="333333"/>
          <w:lang w:eastAsia="en-GB"/>
        </w:rPr>
      </w:pPr>
      <w:r w:rsidRPr="00B876A8">
        <w:rPr>
          <w:rFonts w:ascii="Calibri" w:eastAsia="Times New Roman" w:hAnsi="Calibri" w:cs="Calibri"/>
          <w:color w:val="333333"/>
          <w:lang w:eastAsia="en-GB"/>
        </w:rPr>
        <w:t>Othona is a Christian Community. It is a place where everyone can explore, discover and share in the things that we have in common, rather than the things that separate us. It is a place that celebrates and enables our common unity together, our common unity of faith, interests, experiences, hopes and more.</w:t>
      </w:r>
    </w:p>
    <w:p w14:paraId="49C31B7E" w14:textId="77777777" w:rsidR="00B876A8" w:rsidRPr="00B876A8" w:rsidRDefault="00B876A8" w:rsidP="00B876A8">
      <w:pPr>
        <w:shd w:val="clear" w:color="auto" w:fill="FFFFFF"/>
        <w:spacing w:after="150"/>
        <w:jc w:val="both"/>
        <w:rPr>
          <w:rFonts w:ascii="Calibri" w:eastAsia="Times New Roman" w:hAnsi="Calibri" w:cs="Calibri"/>
          <w:color w:val="333333"/>
          <w:lang w:eastAsia="en-GB"/>
        </w:rPr>
      </w:pPr>
      <w:r w:rsidRPr="00B876A8">
        <w:rPr>
          <w:rFonts w:ascii="Calibri" w:eastAsia="Times New Roman" w:hAnsi="Calibri" w:cs="Calibri"/>
          <w:color w:val="333333"/>
          <w:lang w:eastAsia="en-GB"/>
        </w:rPr>
        <w:t xml:space="preserve">Othona is an open and inclusive Christian Community, established in 1946. </w:t>
      </w:r>
      <w:hyperlink r:id="rId5" w:history="1">
        <w:r w:rsidRPr="00B876A8">
          <w:rPr>
            <w:rStyle w:val="Hyperlink"/>
            <w:rFonts w:ascii="Calibri" w:eastAsia="Times New Roman" w:hAnsi="Calibri" w:cs="Calibri"/>
            <w:lang w:eastAsia="en-GB"/>
          </w:rPr>
          <w:t>www.othonaessex.org.uk</w:t>
        </w:r>
      </w:hyperlink>
      <w:r w:rsidRPr="00B876A8">
        <w:rPr>
          <w:rFonts w:ascii="Calibri" w:eastAsia="Times New Roman" w:hAnsi="Calibri" w:cs="Calibri"/>
          <w:color w:val="333333"/>
          <w:lang w:eastAsia="en-GB"/>
        </w:rPr>
        <w:t xml:space="preserve"> We welcome people of all ages, abilities, backgrounds and beliefs to our centre on the quiet coast of Essex. Through sharing in a daily rhythm of work, worship, study and play, we seek to learn how to live together and learn from each other. In community we explore the relationship between faith and life and encourage one another in caring for the world and its people. It is a place of welcome and acceptance for whoever you are. Othona at Bradwell-on-Sea consists of accommodation for 60 guests in bedrooms and yurts, as well as capacity for people to camp. Our dining facilities can cater for up to 150 people. The average size of most groups is between 40 – 50 people. </w:t>
      </w:r>
    </w:p>
    <w:p w14:paraId="2A9C7A2A" w14:textId="10E34DB8" w:rsidR="007F6E3A" w:rsidRPr="00C76261" w:rsidRDefault="007F6E3A" w:rsidP="007F6E3A">
      <w:pPr>
        <w:shd w:val="clear" w:color="auto" w:fill="FFFFFF"/>
        <w:spacing w:after="150"/>
        <w:jc w:val="both"/>
        <w:rPr>
          <w:rFonts w:ascii="Calibri" w:eastAsia="Times New Roman" w:hAnsi="Calibri" w:cs="Calibri"/>
          <w:b/>
          <w:bCs/>
          <w:color w:val="333333"/>
          <w:u w:val="single"/>
          <w:lang w:eastAsia="en-GB"/>
        </w:rPr>
      </w:pPr>
      <w:r w:rsidRPr="00C76261">
        <w:rPr>
          <w:rFonts w:ascii="Calibri" w:eastAsia="Times New Roman" w:hAnsi="Calibri" w:cs="Calibri"/>
          <w:b/>
          <w:bCs/>
          <w:color w:val="333333"/>
          <w:u w:val="single"/>
          <w:lang w:eastAsia="en-GB"/>
        </w:rPr>
        <w:t xml:space="preserve">Role Summary – </w:t>
      </w:r>
      <w:r w:rsidR="00C73F07">
        <w:rPr>
          <w:rFonts w:ascii="Calibri" w:eastAsia="Times New Roman" w:hAnsi="Calibri" w:cs="Calibri"/>
          <w:b/>
          <w:bCs/>
          <w:color w:val="333333"/>
          <w:u w:val="single"/>
          <w:lang w:eastAsia="en-GB"/>
        </w:rPr>
        <w:t>Residential</w:t>
      </w:r>
      <w:r w:rsidR="00B876A8" w:rsidRPr="00C76261">
        <w:rPr>
          <w:rFonts w:ascii="Calibri" w:eastAsia="Times New Roman" w:hAnsi="Calibri" w:cs="Calibri"/>
          <w:b/>
          <w:bCs/>
          <w:color w:val="333333"/>
          <w:u w:val="single"/>
          <w:lang w:eastAsia="en-GB"/>
        </w:rPr>
        <w:t xml:space="preserve"> Team Member</w:t>
      </w:r>
    </w:p>
    <w:p w14:paraId="329D08AC" w14:textId="08F860B2" w:rsidR="006F55BA" w:rsidRPr="007F6E3A" w:rsidRDefault="006F55BA" w:rsidP="007F6E3A">
      <w:pPr>
        <w:shd w:val="clear" w:color="auto" w:fill="FFFFFF"/>
        <w:spacing w:after="150"/>
        <w:jc w:val="both"/>
        <w:rPr>
          <w:rFonts w:ascii="Arial" w:eastAsia="Times New Roman" w:hAnsi="Arial" w:cs="Arial"/>
          <w:color w:val="333333"/>
          <w:sz w:val="23"/>
          <w:szCs w:val="23"/>
          <w:lang w:eastAsia="en-GB"/>
        </w:rPr>
      </w:pPr>
      <w:r>
        <w:rPr>
          <w:rFonts w:ascii="Calibri" w:eastAsia="Times New Roman" w:hAnsi="Calibri" w:cs="Calibri"/>
          <w:b/>
          <w:bCs/>
          <w:color w:val="333333"/>
          <w:lang w:eastAsia="en-GB"/>
        </w:rPr>
        <w:t>Reporting to – The Wardens</w:t>
      </w:r>
    </w:p>
    <w:p w14:paraId="5007578D" w14:textId="10176A8C" w:rsidR="007F6E3A" w:rsidRPr="007F6E3A" w:rsidRDefault="007F6E3A" w:rsidP="007F6E3A">
      <w:pPr>
        <w:shd w:val="clear" w:color="auto" w:fill="FFFFFF"/>
        <w:spacing w:after="165"/>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 xml:space="preserve">The role of </w:t>
      </w:r>
      <w:r w:rsidR="00C73F07">
        <w:rPr>
          <w:rFonts w:ascii="Calibri" w:eastAsia="Times New Roman" w:hAnsi="Calibri" w:cs="Calibri"/>
          <w:color w:val="333333"/>
          <w:lang w:eastAsia="en-GB"/>
        </w:rPr>
        <w:t>Residential</w:t>
      </w:r>
      <w:r w:rsidR="00B876A8">
        <w:rPr>
          <w:rFonts w:ascii="Calibri" w:eastAsia="Times New Roman" w:hAnsi="Calibri" w:cs="Calibri"/>
          <w:color w:val="333333"/>
          <w:lang w:eastAsia="en-GB"/>
        </w:rPr>
        <w:t xml:space="preserve"> Team Member</w:t>
      </w:r>
      <w:r w:rsidRPr="007F6E3A">
        <w:rPr>
          <w:rFonts w:ascii="Calibri" w:eastAsia="Times New Roman" w:hAnsi="Calibri" w:cs="Calibri"/>
          <w:color w:val="333333"/>
          <w:lang w:eastAsia="en-GB"/>
        </w:rPr>
        <w:t xml:space="preserve"> at Othona Bradwell is central to the </w:t>
      </w:r>
      <w:r w:rsidR="00B876A8">
        <w:rPr>
          <w:rFonts w:ascii="Calibri" w:eastAsia="Times New Roman" w:hAnsi="Calibri" w:cs="Calibri"/>
          <w:color w:val="333333"/>
          <w:lang w:eastAsia="en-GB"/>
        </w:rPr>
        <w:t>delivery of our mission.</w:t>
      </w:r>
      <w:r w:rsidRPr="007F6E3A">
        <w:rPr>
          <w:rFonts w:ascii="Calibri" w:eastAsia="Times New Roman" w:hAnsi="Calibri" w:cs="Calibri"/>
          <w:color w:val="333333"/>
          <w:lang w:eastAsia="en-GB"/>
        </w:rPr>
        <w:t xml:space="preserve"> The role is crucial to enabling people to feel at home and to become part of our community whilst they stay here. You’ll need an interest in</w:t>
      </w:r>
      <w:r w:rsidR="00AA75C0">
        <w:rPr>
          <w:rFonts w:ascii="Calibri" w:eastAsia="Times New Roman" w:hAnsi="Calibri" w:cs="Calibri"/>
          <w:color w:val="333333"/>
          <w:lang w:eastAsia="en-GB"/>
        </w:rPr>
        <w:t>,</w:t>
      </w:r>
      <w:r w:rsidRPr="007F6E3A">
        <w:rPr>
          <w:rFonts w:ascii="Calibri" w:eastAsia="Times New Roman" w:hAnsi="Calibri" w:cs="Calibri"/>
          <w:color w:val="333333"/>
          <w:lang w:eastAsia="en-GB"/>
        </w:rPr>
        <w:t xml:space="preserve"> </w:t>
      </w:r>
      <w:r w:rsidR="00AA75C0">
        <w:rPr>
          <w:rFonts w:ascii="Calibri" w:eastAsia="Times New Roman" w:hAnsi="Calibri" w:cs="Calibri"/>
          <w:color w:val="333333"/>
          <w:lang w:eastAsia="en-GB"/>
        </w:rPr>
        <w:t xml:space="preserve">and experience of </w:t>
      </w:r>
      <w:r w:rsidR="00712DC0">
        <w:rPr>
          <w:rFonts w:ascii="Calibri" w:eastAsia="Times New Roman" w:hAnsi="Calibri" w:cs="Calibri"/>
          <w:color w:val="333333"/>
          <w:lang w:eastAsia="en-GB"/>
        </w:rPr>
        <w:t xml:space="preserve">hospitality, serving others, </w:t>
      </w:r>
      <w:r w:rsidRPr="007F6E3A">
        <w:rPr>
          <w:rFonts w:ascii="Calibri" w:eastAsia="Times New Roman" w:hAnsi="Calibri" w:cs="Calibri"/>
          <w:color w:val="333333"/>
          <w:lang w:eastAsia="en-GB"/>
        </w:rPr>
        <w:t xml:space="preserve">household management, </w:t>
      </w:r>
      <w:r w:rsidR="00712DC0">
        <w:rPr>
          <w:rFonts w:ascii="Calibri" w:eastAsia="Times New Roman" w:hAnsi="Calibri" w:cs="Calibri"/>
          <w:color w:val="333333"/>
          <w:lang w:eastAsia="en-GB"/>
        </w:rPr>
        <w:t>maintenance, health &amp; safe</w:t>
      </w:r>
      <w:r w:rsidR="00B54610">
        <w:rPr>
          <w:rFonts w:ascii="Calibri" w:eastAsia="Times New Roman" w:hAnsi="Calibri" w:cs="Calibri"/>
          <w:color w:val="333333"/>
          <w:lang w:eastAsia="en-GB"/>
        </w:rPr>
        <w:t>ty, safeguarding.</w:t>
      </w:r>
      <w:r w:rsidRPr="007F6E3A">
        <w:rPr>
          <w:rFonts w:ascii="Calibri" w:eastAsia="Times New Roman" w:hAnsi="Calibri" w:cs="Calibri"/>
          <w:color w:val="333333"/>
          <w:lang w:eastAsia="en-GB"/>
        </w:rPr>
        <w:t xml:space="preserve"> But just as important, you need the personal qualities to be well organised, </w:t>
      </w:r>
      <w:r w:rsidR="00CA09E9" w:rsidRPr="007F6E3A">
        <w:rPr>
          <w:rFonts w:ascii="Calibri" w:eastAsia="Times New Roman" w:hAnsi="Calibri" w:cs="Calibri"/>
          <w:color w:val="333333"/>
          <w:lang w:eastAsia="en-GB"/>
        </w:rPr>
        <w:t>flexible,</w:t>
      </w:r>
      <w:r w:rsidRPr="007F6E3A">
        <w:rPr>
          <w:rFonts w:ascii="Calibri" w:eastAsia="Times New Roman" w:hAnsi="Calibri" w:cs="Calibri"/>
          <w:color w:val="333333"/>
          <w:lang w:eastAsia="en-GB"/>
        </w:rPr>
        <w:t xml:space="preserve"> and adaptable, to cope calmly in changing circumstances and to work cheerfully as part of our team.</w:t>
      </w:r>
      <w:r w:rsidR="004757C5">
        <w:rPr>
          <w:rFonts w:ascii="Calibri" w:eastAsia="Times New Roman" w:hAnsi="Calibri" w:cs="Calibri"/>
          <w:color w:val="333333"/>
          <w:lang w:eastAsia="en-GB"/>
        </w:rPr>
        <w:t xml:space="preserve"> </w:t>
      </w:r>
    </w:p>
    <w:p w14:paraId="44B6A233" w14:textId="77777777" w:rsidR="007F6E3A" w:rsidRPr="007F6E3A" w:rsidRDefault="007F6E3A" w:rsidP="00661F89">
      <w:pPr>
        <w:shd w:val="clear" w:color="auto" w:fill="FFFFFF"/>
        <w:jc w:val="both"/>
        <w:rPr>
          <w:rFonts w:ascii="Arial" w:eastAsia="Times New Roman" w:hAnsi="Arial" w:cs="Arial"/>
          <w:color w:val="333333"/>
          <w:sz w:val="23"/>
          <w:szCs w:val="23"/>
          <w:lang w:eastAsia="en-GB"/>
        </w:rPr>
      </w:pPr>
      <w:bookmarkStart w:id="0" w:name="_Hlk155361793"/>
      <w:r w:rsidRPr="007F6E3A">
        <w:rPr>
          <w:rFonts w:ascii="Calibri" w:eastAsia="Times New Roman" w:hAnsi="Calibri" w:cs="Calibri"/>
          <w:b/>
          <w:bCs/>
          <w:color w:val="333333"/>
          <w:lang w:eastAsia="en-GB"/>
        </w:rPr>
        <w:t>Role Details and Duties</w:t>
      </w:r>
    </w:p>
    <w:p w14:paraId="5542646B" w14:textId="4BCA401E" w:rsidR="00455D17" w:rsidRDefault="00B876A8" w:rsidP="00F93039">
      <w:pPr>
        <w:numPr>
          <w:ilvl w:val="0"/>
          <w:numId w:val="1"/>
        </w:numPr>
        <w:shd w:val="clear" w:color="auto" w:fill="FFFFFF"/>
        <w:tabs>
          <w:tab w:val="clear" w:pos="720"/>
          <w:tab w:val="num" w:pos="284"/>
        </w:tabs>
        <w:spacing w:before="100" w:beforeAutospacing="1"/>
        <w:ind w:left="284" w:hanging="284"/>
        <w:jc w:val="both"/>
        <w:rPr>
          <w:rFonts w:ascii="Calibri" w:eastAsia="Times New Roman" w:hAnsi="Calibri" w:cs="Calibri"/>
          <w:color w:val="333333"/>
          <w:lang w:eastAsia="en-GB"/>
        </w:rPr>
      </w:pPr>
      <w:r w:rsidRPr="00FA6A85">
        <w:rPr>
          <w:rFonts w:ascii="Calibri" w:eastAsia="Times New Roman" w:hAnsi="Calibri" w:cs="Calibri"/>
          <w:color w:val="333333"/>
          <w:lang w:eastAsia="en-GB"/>
        </w:rPr>
        <w:t xml:space="preserve">As part of the residential </w:t>
      </w:r>
      <w:r w:rsidR="004D3A10" w:rsidRPr="00FA6A85">
        <w:rPr>
          <w:rFonts w:ascii="Calibri" w:eastAsia="Times New Roman" w:hAnsi="Calibri" w:cs="Calibri"/>
          <w:color w:val="333333"/>
          <w:lang w:eastAsia="en-GB"/>
        </w:rPr>
        <w:t>team,</w:t>
      </w:r>
      <w:r w:rsidRPr="00FA6A85">
        <w:rPr>
          <w:rFonts w:ascii="Calibri" w:eastAsia="Times New Roman" w:hAnsi="Calibri" w:cs="Calibri"/>
          <w:color w:val="333333"/>
          <w:lang w:eastAsia="en-GB"/>
        </w:rPr>
        <w:t xml:space="preserve"> you will undertake a variety of tasks </w:t>
      </w:r>
      <w:r w:rsidR="004D3A10" w:rsidRPr="00FA6A85">
        <w:rPr>
          <w:rFonts w:ascii="Calibri" w:eastAsia="Times New Roman" w:hAnsi="Calibri" w:cs="Calibri"/>
          <w:color w:val="333333"/>
          <w:lang w:eastAsia="en-GB"/>
        </w:rPr>
        <w:t xml:space="preserve">on a </w:t>
      </w:r>
      <w:r w:rsidR="00F93039">
        <w:rPr>
          <w:rFonts w:ascii="Calibri" w:eastAsia="Times New Roman" w:hAnsi="Calibri" w:cs="Calibri"/>
          <w:color w:val="333333"/>
          <w:lang w:eastAsia="en-GB"/>
        </w:rPr>
        <w:t>regular</w:t>
      </w:r>
      <w:r w:rsidR="004D3A10" w:rsidRPr="00FA6A85">
        <w:rPr>
          <w:rFonts w:ascii="Calibri" w:eastAsia="Times New Roman" w:hAnsi="Calibri" w:cs="Calibri"/>
          <w:color w:val="333333"/>
          <w:lang w:eastAsia="en-GB"/>
        </w:rPr>
        <w:t xml:space="preserve"> basis to ensure the safe</w:t>
      </w:r>
      <w:r w:rsidR="00F93039">
        <w:rPr>
          <w:rFonts w:ascii="Calibri" w:eastAsia="Times New Roman" w:hAnsi="Calibri" w:cs="Calibri"/>
          <w:color w:val="333333"/>
          <w:lang w:eastAsia="en-GB"/>
        </w:rPr>
        <w:t xml:space="preserve"> </w:t>
      </w:r>
      <w:r w:rsidR="004D3A10" w:rsidRPr="00FA6A85">
        <w:rPr>
          <w:rFonts w:ascii="Calibri" w:eastAsia="Times New Roman" w:hAnsi="Calibri" w:cs="Calibri"/>
          <w:color w:val="333333"/>
          <w:lang w:eastAsia="en-GB"/>
        </w:rPr>
        <w:t xml:space="preserve">running of the centre, programmes, catering, community, mission and ministry. </w:t>
      </w:r>
      <w:r w:rsidR="00610C55" w:rsidRPr="00FA6A85">
        <w:rPr>
          <w:rFonts w:ascii="Calibri" w:eastAsia="Times New Roman" w:hAnsi="Calibri" w:cs="Calibri"/>
          <w:color w:val="333333"/>
          <w:lang w:eastAsia="en-GB"/>
        </w:rPr>
        <w:t>These will include</w:t>
      </w:r>
      <w:r w:rsidR="00455D17" w:rsidRPr="00FA6A85">
        <w:rPr>
          <w:rFonts w:ascii="Calibri" w:eastAsia="Times New Roman" w:hAnsi="Calibri" w:cs="Calibri"/>
          <w:color w:val="333333"/>
          <w:lang w:eastAsia="en-GB"/>
        </w:rPr>
        <w:t>:</w:t>
      </w:r>
    </w:p>
    <w:p w14:paraId="4A9D32A1" w14:textId="297D6F0C" w:rsidR="00F9407C" w:rsidRPr="00FA6A85" w:rsidRDefault="00F9407C" w:rsidP="00F9407C">
      <w:pPr>
        <w:shd w:val="clear" w:color="auto" w:fill="FFFFFF"/>
        <w:ind w:left="284"/>
        <w:jc w:val="both"/>
        <w:rPr>
          <w:rFonts w:ascii="Calibri" w:eastAsia="Times New Roman" w:hAnsi="Calibri" w:cs="Calibri"/>
          <w:color w:val="333333"/>
          <w:lang w:eastAsia="en-GB"/>
        </w:rPr>
      </w:pPr>
      <w:r>
        <w:rPr>
          <w:rFonts w:ascii="Calibri" w:eastAsia="Times New Roman" w:hAnsi="Calibri" w:cs="Calibri"/>
          <w:color w:val="333333"/>
          <w:lang w:eastAsia="en-GB"/>
        </w:rPr>
        <w:t xml:space="preserve">- Providing a warm and welcoming environment for everyone attending our programmes, activities and community. </w:t>
      </w:r>
    </w:p>
    <w:p w14:paraId="656E0C09" w14:textId="77777777" w:rsidR="00F9407C" w:rsidRPr="00F34037" w:rsidRDefault="00F9407C" w:rsidP="00F9407C">
      <w:pPr>
        <w:shd w:val="clear" w:color="auto" w:fill="FFFFFF"/>
        <w:tabs>
          <w:tab w:val="num" w:pos="284"/>
        </w:tabs>
        <w:ind w:left="284"/>
        <w:jc w:val="both"/>
        <w:rPr>
          <w:rFonts w:ascii="Calibri" w:eastAsia="Times New Roman" w:hAnsi="Calibri" w:cs="Calibri"/>
          <w:color w:val="333333"/>
          <w:lang w:eastAsia="en-GB"/>
        </w:rPr>
      </w:pPr>
      <w:r>
        <w:rPr>
          <w:rFonts w:ascii="Calibri" w:eastAsia="Times New Roman" w:hAnsi="Calibri" w:cs="Calibri"/>
          <w:color w:val="333333"/>
          <w:lang w:eastAsia="en-GB"/>
        </w:rPr>
        <w:t>- Share time together with visitors and guests to listen, support and encourage them to participate in community to the best of their ability.</w:t>
      </w:r>
    </w:p>
    <w:p w14:paraId="3C67ACA7" w14:textId="277DA8B4" w:rsidR="00B11BFB" w:rsidRDefault="00B11BFB" w:rsidP="00F93039">
      <w:pPr>
        <w:shd w:val="clear" w:color="auto" w:fill="FFFFFF"/>
        <w:tabs>
          <w:tab w:val="num" w:pos="284"/>
        </w:tabs>
        <w:ind w:left="720" w:hanging="436"/>
        <w:jc w:val="both"/>
        <w:rPr>
          <w:rFonts w:ascii="Calibri" w:eastAsia="Times New Roman" w:hAnsi="Calibri" w:cs="Calibri"/>
          <w:color w:val="333333"/>
          <w:lang w:eastAsia="en-GB"/>
        </w:rPr>
      </w:pPr>
      <w:r>
        <w:rPr>
          <w:rFonts w:ascii="Calibri" w:eastAsia="Times New Roman" w:hAnsi="Calibri" w:cs="Calibri"/>
          <w:color w:val="333333"/>
          <w:lang w:eastAsia="en-GB"/>
        </w:rPr>
        <w:t>- Office and I.T. administration for bookings, invoicing, payments.</w:t>
      </w:r>
    </w:p>
    <w:p w14:paraId="1ABDB804" w14:textId="62E20EB5" w:rsidR="009E2BA2" w:rsidRDefault="009E2BA2" w:rsidP="00F93039">
      <w:pPr>
        <w:shd w:val="clear" w:color="auto" w:fill="FFFFFF"/>
        <w:tabs>
          <w:tab w:val="num" w:pos="284"/>
        </w:tabs>
        <w:ind w:left="720" w:hanging="436"/>
        <w:jc w:val="both"/>
        <w:rPr>
          <w:rFonts w:ascii="Calibri" w:eastAsia="Times New Roman" w:hAnsi="Calibri" w:cs="Calibri"/>
          <w:color w:val="333333"/>
          <w:lang w:eastAsia="en-GB"/>
        </w:rPr>
      </w:pPr>
      <w:r>
        <w:rPr>
          <w:rFonts w:ascii="Calibri" w:eastAsia="Times New Roman" w:hAnsi="Calibri" w:cs="Calibri"/>
          <w:color w:val="333333"/>
          <w:lang w:eastAsia="en-GB"/>
        </w:rPr>
        <w:t xml:space="preserve">- Reception </w:t>
      </w:r>
      <w:r w:rsidR="003C4C7E">
        <w:rPr>
          <w:rFonts w:ascii="Calibri" w:eastAsia="Times New Roman" w:hAnsi="Calibri" w:cs="Calibri"/>
          <w:color w:val="333333"/>
          <w:lang w:eastAsia="en-GB"/>
        </w:rPr>
        <w:t>&amp; telephone call answering and responding.</w:t>
      </w:r>
      <w:r w:rsidR="006C3FE1">
        <w:rPr>
          <w:rFonts w:ascii="Calibri" w:eastAsia="Times New Roman" w:hAnsi="Calibri" w:cs="Calibri"/>
          <w:color w:val="333333"/>
          <w:lang w:eastAsia="en-GB"/>
        </w:rPr>
        <w:t xml:space="preserve"> </w:t>
      </w:r>
    </w:p>
    <w:p w14:paraId="0BDB8B30" w14:textId="77777777" w:rsidR="00B11BFB" w:rsidRDefault="00B11BFB" w:rsidP="00F93039">
      <w:pPr>
        <w:shd w:val="clear" w:color="auto" w:fill="FFFFFF"/>
        <w:tabs>
          <w:tab w:val="num" w:pos="284"/>
        </w:tabs>
        <w:ind w:left="720" w:hanging="436"/>
        <w:jc w:val="both"/>
        <w:rPr>
          <w:rFonts w:ascii="Calibri" w:eastAsia="Times New Roman" w:hAnsi="Calibri" w:cs="Calibri"/>
          <w:color w:val="333333"/>
          <w:lang w:eastAsia="en-GB"/>
        </w:rPr>
      </w:pPr>
      <w:r>
        <w:rPr>
          <w:rFonts w:ascii="Calibri" w:eastAsia="Times New Roman" w:hAnsi="Calibri" w:cs="Calibri"/>
          <w:color w:val="333333"/>
          <w:lang w:eastAsia="en-GB"/>
        </w:rPr>
        <w:t>- Cooking and kitchen support, including preparation, cleaning and washing up.</w:t>
      </w:r>
    </w:p>
    <w:p w14:paraId="39B4D78C" w14:textId="094C98BC" w:rsidR="00F34037" w:rsidRPr="001F7EAC" w:rsidRDefault="001F7EAC" w:rsidP="00F93039">
      <w:pPr>
        <w:shd w:val="clear" w:color="auto" w:fill="FFFFFF"/>
        <w:tabs>
          <w:tab w:val="num" w:pos="284"/>
        </w:tabs>
        <w:ind w:left="720" w:hanging="436"/>
        <w:jc w:val="both"/>
        <w:rPr>
          <w:rFonts w:ascii="Calibri" w:eastAsia="Times New Roman" w:hAnsi="Calibri" w:cs="Calibri"/>
          <w:color w:val="333333"/>
          <w:lang w:eastAsia="en-GB"/>
        </w:rPr>
      </w:pPr>
      <w:r w:rsidRPr="001F7EAC">
        <w:rPr>
          <w:rFonts w:ascii="Calibri" w:eastAsia="Times New Roman" w:hAnsi="Calibri" w:cs="Calibri"/>
          <w:color w:val="333333"/>
          <w:lang w:eastAsia="en-GB"/>
        </w:rPr>
        <w:t>-</w:t>
      </w:r>
      <w:r>
        <w:rPr>
          <w:rFonts w:ascii="Calibri" w:eastAsia="Times New Roman" w:hAnsi="Calibri" w:cs="Calibri"/>
          <w:color w:val="333333"/>
          <w:lang w:eastAsia="en-GB"/>
        </w:rPr>
        <w:t xml:space="preserve"> </w:t>
      </w:r>
      <w:r w:rsidR="00F34037" w:rsidRPr="001F7EAC">
        <w:rPr>
          <w:rFonts w:ascii="Calibri" w:eastAsia="Times New Roman" w:hAnsi="Calibri" w:cs="Calibri"/>
          <w:color w:val="333333"/>
          <w:lang w:eastAsia="en-GB"/>
        </w:rPr>
        <w:t xml:space="preserve">Cleaning </w:t>
      </w:r>
      <w:r w:rsidR="00B210C6">
        <w:rPr>
          <w:rFonts w:ascii="Calibri" w:eastAsia="Times New Roman" w:hAnsi="Calibri" w:cs="Calibri"/>
          <w:color w:val="333333"/>
          <w:lang w:eastAsia="en-GB"/>
        </w:rPr>
        <w:t>toilets</w:t>
      </w:r>
      <w:r w:rsidR="00B11BFB">
        <w:rPr>
          <w:rFonts w:ascii="Calibri" w:eastAsia="Times New Roman" w:hAnsi="Calibri" w:cs="Calibri"/>
          <w:color w:val="333333"/>
          <w:lang w:eastAsia="en-GB"/>
        </w:rPr>
        <w:t xml:space="preserve"> and </w:t>
      </w:r>
      <w:r w:rsidR="00F34037" w:rsidRPr="001F7EAC">
        <w:rPr>
          <w:rFonts w:ascii="Calibri" w:eastAsia="Times New Roman" w:hAnsi="Calibri" w:cs="Calibri"/>
          <w:color w:val="333333"/>
          <w:lang w:eastAsia="en-GB"/>
        </w:rPr>
        <w:t xml:space="preserve">rooms and turning them </w:t>
      </w:r>
      <w:r w:rsidR="00B64F11" w:rsidRPr="001F7EAC">
        <w:rPr>
          <w:rFonts w:ascii="Calibri" w:eastAsia="Times New Roman" w:hAnsi="Calibri" w:cs="Calibri"/>
          <w:color w:val="333333"/>
          <w:lang w:eastAsia="en-GB"/>
        </w:rPr>
        <w:t>around</w:t>
      </w:r>
      <w:r w:rsidR="00F34037" w:rsidRPr="001F7EAC">
        <w:rPr>
          <w:rFonts w:ascii="Calibri" w:eastAsia="Times New Roman" w:hAnsi="Calibri" w:cs="Calibri"/>
          <w:color w:val="333333"/>
          <w:lang w:eastAsia="en-GB"/>
        </w:rPr>
        <w:t xml:space="preserve"> for new </w:t>
      </w:r>
      <w:r w:rsidR="00B64F11" w:rsidRPr="001F7EAC">
        <w:rPr>
          <w:rFonts w:ascii="Calibri" w:eastAsia="Times New Roman" w:hAnsi="Calibri" w:cs="Calibri"/>
          <w:color w:val="333333"/>
          <w:lang w:eastAsia="en-GB"/>
        </w:rPr>
        <w:t>guests’ arrival.</w:t>
      </w:r>
    </w:p>
    <w:p w14:paraId="5C95A0A6" w14:textId="00775575" w:rsidR="001F7EAC" w:rsidRDefault="001F7EAC" w:rsidP="00F93039">
      <w:pPr>
        <w:shd w:val="clear" w:color="auto" w:fill="FFFFFF"/>
        <w:tabs>
          <w:tab w:val="num" w:pos="284"/>
        </w:tabs>
        <w:ind w:left="720" w:hanging="436"/>
        <w:jc w:val="both"/>
        <w:rPr>
          <w:rFonts w:ascii="Calibri" w:eastAsia="Times New Roman" w:hAnsi="Calibri" w:cs="Calibri"/>
          <w:color w:val="333333"/>
          <w:lang w:eastAsia="en-GB"/>
        </w:rPr>
      </w:pPr>
      <w:r>
        <w:rPr>
          <w:rFonts w:ascii="Calibri" w:eastAsia="Times New Roman" w:hAnsi="Calibri" w:cs="Calibri"/>
          <w:color w:val="333333"/>
          <w:lang w:eastAsia="en-GB"/>
        </w:rPr>
        <w:t>- Leading and supporting chapel services and reflections to be inclusive and accessible for all.</w:t>
      </w:r>
    </w:p>
    <w:p w14:paraId="7D1612A3" w14:textId="0ABDBD6B" w:rsidR="00B11BFB" w:rsidRDefault="00B11BFB" w:rsidP="00F93039">
      <w:pPr>
        <w:shd w:val="clear" w:color="auto" w:fill="FFFFFF"/>
        <w:tabs>
          <w:tab w:val="num" w:pos="284"/>
        </w:tabs>
        <w:ind w:left="284"/>
        <w:jc w:val="both"/>
        <w:rPr>
          <w:rFonts w:ascii="Calibri" w:eastAsia="Times New Roman" w:hAnsi="Calibri" w:cs="Calibri"/>
          <w:color w:val="333333"/>
          <w:lang w:eastAsia="en-GB"/>
        </w:rPr>
      </w:pPr>
      <w:r>
        <w:rPr>
          <w:rFonts w:ascii="Calibri" w:eastAsia="Times New Roman" w:hAnsi="Calibri" w:cs="Calibri"/>
          <w:color w:val="333333"/>
          <w:lang w:eastAsia="en-GB"/>
        </w:rPr>
        <w:t>- Responding</w:t>
      </w:r>
      <w:r w:rsidR="00B94C4F">
        <w:rPr>
          <w:rFonts w:ascii="Calibri" w:eastAsia="Times New Roman" w:hAnsi="Calibri" w:cs="Calibri"/>
          <w:color w:val="333333"/>
          <w:lang w:eastAsia="en-GB"/>
        </w:rPr>
        <w:t xml:space="preserve"> in an efficient and polite way</w:t>
      </w:r>
      <w:r>
        <w:rPr>
          <w:rFonts w:ascii="Calibri" w:eastAsia="Times New Roman" w:hAnsi="Calibri" w:cs="Calibri"/>
          <w:color w:val="333333"/>
          <w:lang w:eastAsia="en-GB"/>
        </w:rPr>
        <w:t xml:space="preserve"> to </w:t>
      </w:r>
      <w:r w:rsidR="005B425E">
        <w:rPr>
          <w:rFonts w:ascii="Calibri" w:eastAsia="Times New Roman" w:hAnsi="Calibri" w:cs="Calibri"/>
          <w:color w:val="333333"/>
          <w:lang w:eastAsia="en-GB"/>
        </w:rPr>
        <w:t xml:space="preserve">the needs and issues </w:t>
      </w:r>
      <w:r w:rsidR="004A0A1C">
        <w:rPr>
          <w:rFonts w:ascii="Calibri" w:eastAsia="Times New Roman" w:hAnsi="Calibri" w:cs="Calibri"/>
          <w:color w:val="333333"/>
          <w:lang w:eastAsia="en-GB"/>
        </w:rPr>
        <w:t>which arise on a regular basis for guests and visitors</w:t>
      </w:r>
      <w:r w:rsidR="00B94C4F">
        <w:rPr>
          <w:rFonts w:ascii="Calibri" w:eastAsia="Times New Roman" w:hAnsi="Calibri" w:cs="Calibri"/>
          <w:color w:val="333333"/>
          <w:lang w:eastAsia="en-GB"/>
        </w:rPr>
        <w:t>.</w:t>
      </w:r>
    </w:p>
    <w:p w14:paraId="2B8D8B8A" w14:textId="39CEF94D" w:rsidR="007F6E3A" w:rsidRPr="007F6E3A" w:rsidRDefault="007F6E3A" w:rsidP="0067029C">
      <w:pPr>
        <w:numPr>
          <w:ilvl w:val="0"/>
          <w:numId w:val="1"/>
        </w:numPr>
        <w:shd w:val="clear" w:color="auto" w:fill="FFFFFF"/>
        <w:tabs>
          <w:tab w:val="clear" w:pos="720"/>
          <w:tab w:val="num" w:pos="284"/>
        </w:tabs>
        <w:spacing w:after="100" w:afterAutospacing="1"/>
        <w:ind w:hanging="720"/>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 xml:space="preserve">Building and developing a sense of community with </w:t>
      </w:r>
      <w:r w:rsidR="00572F6B">
        <w:rPr>
          <w:rFonts w:ascii="Calibri" w:eastAsia="Times New Roman" w:hAnsi="Calibri" w:cs="Calibri"/>
          <w:color w:val="333333"/>
          <w:lang w:eastAsia="en-GB"/>
        </w:rPr>
        <w:t>team</w:t>
      </w:r>
      <w:r w:rsidRPr="007F6E3A">
        <w:rPr>
          <w:rFonts w:ascii="Calibri" w:eastAsia="Times New Roman" w:hAnsi="Calibri" w:cs="Calibri"/>
          <w:color w:val="333333"/>
          <w:lang w:eastAsia="en-GB"/>
        </w:rPr>
        <w:t xml:space="preserve"> colleagues, volunteers and guests.</w:t>
      </w:r>
    </w:p>
    <w:p w14:paraId="702EF8A8" w14:textId="1B78EE94" w:rsidR="007F6E3A" w:rsidRPr="00BD22BC" w:rsidRDefault="007F6E3A" w:rsidP="00F93039">
      <w:pPr>
        <w:numPr>
          <w:ilvl w:val="0"/>
          <w:numId w:val="1"/>
        </w:numPr>
        <w:shd w:val="clear" w:color="auto" w:fill="FFFFFF"/>
        <w:tabs>
          <w:tab w:val="clear" w:pos="720"/>
          <w:tab w:val="num" w:pos="284"/>
        </w:tabs>
        <w:spacing w:before="100" w:beforeAutospacing="1" w:after="100" w:afterAutospacing="1"/>
        <w:ind w:hanging="720"/>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 xml:space="preserve">Working closely with </w:t>
      </w:r>
      <w:r w:rsidR="00F9407C">
        <w:rPr>
          <w:rFonts w:ascii="Calibri" w:eastAsia="Times New Roman" w:hAnsi="Calibri" w:cs="Calibri"/>
          <w:color w:val="333333"/>
          <w:lang w:eastAsia="en-GB"/>
        </w:rPr>
        <w:t>the residential</w:t>
      </w:r>
      <w:r w:rsidRPr="007F6E3A">
        <w:rPr>
          <w:rFonts w:ascii="Calibri" w:eastAsia="Times New Roman" w:hAnsi="Calibri" w:cs="Calibri"/>
          <w:color w:val="333333"/>
          <w:lang w:eastAsia="en-GB"/>
        </w:rPr>
        <w:t xml:space="preserve"> team, volunteers and guests to lead and deliver the daily duties.</w:t>
      </w:r>
    </w:p>
    <w:p w14:paraId="0A0FB03B" w14:textId="77413EDD" w:rsidR="00BD22BC" w:rsidRPr="007F6E3A" w:rsidRDefault="006405F9" w:rsidP="00F93039">
      <w:pPr>
        <w:numPr>
          <w:ilvl w:val="0"/>
          <w:numId w:val="1"/>
        </w:numPr>
        <w:shd w:val="clear" w:color="auto" w:fill="FFFFFF"/>
        <w:tabs>
          <w:tab w:val="clear" w:pos="720"/>
          <w:tab w:val="num" w:pos="284"/>
        </w:tabs>
        <w:spacing w:before="100" w:beforeAutospacing="1" w:after="100" w:afterAutospacing="1"/>
        <w:ind w:left="284" w:hanging="284"/>
        <w:jc w:val="both"/>
        <w:rPr>
          <w:rFonts w:ascii="Arial" w:eastAsia="Times New Roman" w:hAnsi="Arial" w:cs="Arial"/>
          <w:color w:val="333333"/>
          <w:sz w:val="23"/>
          <w:szCs w:val="23"/>
          <w:lang w:eastAsia="en-GB"/>
        </w:rPr>
      </w:pPr>
      <w:r>
        <w:rPr>
          <w:rFonts w:ascii="Calibri" w:eastAsia="Times New Roman" w:hAnsi="Calibri" w:cs="Calibri"/>
          <w:color w:val="333333"/>
          <w:lang w:eastAsia="en-GB"/>
        </w:rPr>
        <w:t xml:space="preserve">Following the Othona values and implementing them through our behaviours to </w:t>
      </w:r>
      <w:r w:rsidR="00666719">
        <w:rPr>
          <w:rFonts w:ascii="Calibri" w:eastAsia="Times New Roman" w:hAnsi="Calibri" w:cs="Calibri"/>
          <w:color w:val="333333"/>
          <w:lang w:eastAsia="en-GB"/>
        </w:rPr>
        <w:t>demonstrate that we follow Jesus and his lifestyle of love</w:t>
      </w:r>
      <w:r w:rsidR="00623859">
        <w:rPr>
          <w:rFonts w:ascii="Calibri" w:eastAsia="Times New Roman" w:hAnsi="Calibri" w:cs="Calibri"/>
          <w:color w:val="333333"/>
          <w:lang w:eastAsia="en-GB"/>
        </w:rPr>
        <w:t xml:space="preserve"> and servanthood</w:t>
      </w:r>
      <w:r w:rsidR="00DB713E">
        <w:rPr>
          <w:rFonts w:ascii="Calibri" w:eastAsia="Times New Roman" w:hAnsi="Calibri" w:cs="Calibri"/>
          <w:color w:val="333333"/>
          <w:lang w:eastAsia="en-GB"/>
        </w:rPr>
        <w:t>.</w:t>
      </w:r>
    </w:p>
    <w:p w14:paraId="6D24DA55" w14:textId="566BABB6" w:rsidR="007F6E3A" w:rsidRPr="0073044D" w:rsidRDefault="007F6E3A" w:rsidP="00F93039">
      <w:pPr>
        <w:numPr>
          <w:ilvl w:val="0"/>
          <w:numId w:val="1"/>
        </w:numPr>
        <w:shd w:val="clear" w:color="auto" w:fill="FFFFFF"/>
        <w:tabs>
          <w:tab w:val="clear" w:pos="720"/>
          <w:tab w:val="num" w:pos="284"/>
        </w:tabs>
        <w:spacing w:before="100" w:beforeAutospacing="1" w:after="100" w:afterAutospacing="1"/>
        <w:ind w:hanging="720"/>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On occasion you may be asked to deputise for the warden and other colleagues in their absence.</w:t>
      </w:r>
    </w:p>
    <w:p w14:paraId="7BA75A27" w14:textId="161E69F7" w:rsidR="0073044D" w:rsidRPr="00904B05" w:rsidRDefault="0073044D" w:rsidP="0098625C">
      <w:pPr>
        <w:numPr>
          <w:ilvl w:val="0"/>
          <w:numId w:val="1"/>
        </w:numPr>
        <w:shd w:val="clear" w:color="auto" w:fill="FFFFFF"/>
        <w:tabs>
          <w:tab w:val="clear" w:pos="720"/>
          <w:tab w:val="num" w:pos="284"/>
        </w:tabs>
        <w:spacing w:before="100" w:beforeAutospacing="1" w:after="100" w:afterAutospacing="1"/>
        <w:ind w:left="284" w:hanging="284"/>
        <w:jc w:val="both"/>
        <w:rPr>
          <w:rFonts w:ascii="Arial" w:eastAsia="Times New Roman" w:hAnsi="Arial" w:cs="Arial"/>
          <w:color w:val="333333"/>
          <w:sz w:val="23"/>
          <w:szCs w:val="23"/>
          <w:lang w:eastAsia="en-GB"/>
        </w:rPr>
      </w:pPr>
      <w:r>
        <w:rPr>
          <w:rFonts w:ascii="Calibri" w:eastAsia="Times New Roman" w:hAnsi="Calibri" w:cs="Calibri"/>
          <w:color w:val="333333"/>
          <w:lang w:eastAsia="en-GB"/>
        </w:rPr>
        <w:t xml:space="preserve">Living together as the residential </w:t>
      </w:r>
      <w:r w:rsidR="00F9407C">
        <w:rPr>
          <w:rFonts w:ascii="Calibri" w:eastAsia="Times New Roman" w:hAnsi="Calibri" w:cs="Calibri"/>
          <w:color w:val="333333"/>
          <w:lang w:eastAsia="en-GB"/>
        </w:rPr>
        <w:t xml:space="preserve">community </w:t>
      </w:r>
      <w:r w:rsidR="00674E80">
        <w:rPr>
          <w:rFonts w:ascii="Calibri" w:eastAsia="Times New Roman" w:hAnsi="Calibri" w:cs="Calibri"/>
          <w:color w:val="333333"/>
          <w:lang w:eastAsia="en-GB"/>
        </w:rPr>
        <w:t xml:space="preserve">team. Sharing the </w:t>
      </w:r>
      <w:r w:rsidR="0098625C">
        <w:rPr>
          <w:rFonts w:ascii="Calibri" w:eastAsia="Times New Roman" w:hAnsi="Calibri" w:cs="Calibri"/>
          <w:color w:val="333333"/>
          <w:lang w:eastAsia="en-GB"/>
        </w:rPr>
        <w:t>principles of Christian community even when there are no guests or visitors.</w:t>
      </w:r>
    </w:p>
    <w:p w14:paraId="39D8EF9B" w14:textId="3DE270F6" w:rsidR="007F6E3A" w:rsidRPr="0088219F" w:rsidRDefault="007F6E3A" w:rsidP="00F93039">
      <w:pPr>
        <w:numPr>
          <w:ilvl w:val="0"/>
          <w:numId w:val="1"/>
        </w:numPr>
        <w:shd w:val="clear" w:color="auto" w:fill="FFFFFF"/>
        <w:tabs>
          <w:tab w:val="clear" w:pos="720"/>
          <w:tab w:val="num" w:pos="284"/>
        </w:tabs>
        <w:spacing w:before="100" w:beforeAutospacing="1" w:after="100" w:afterAutospacing="1"/>
        <w:ind w:left="284" w:hanging="284"/>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 xml:space="preserve">Othona is a 'home from home' </w:t>
      </w:r>
      <w:r w:rsidR="004D3A10">
        <w:rPr>
          <w:rFonts w:ascii="Calibri" w:eastAsia="Times New Roman" w:hAnsi="Calibri" w:cs="Calibri"/>
          <w:color w:val="333333"/>
          <w:lang w:eastAsia="en-GB"/>
        </w:rPr>
        <w:t xml:space="preserve">community </w:t>
      </w:r>
      <w:r w:rsidRPr="007F6E3A">
        <w:rPr>
          <w:rFonts w:ascii="Calibri" w:eastAsia="Times New Roman" w:hAnsi="Calibri" w:cs="Calibri"/>
          <w:color w:val="333333"/>
          <w:lang w:eastAsia="en-GB"/>
        </w:rPr>
        <w:t>for many of its visitors, with a welcoming</w:t>
      </w:r>
      <w:r w:rsidR="004D3A10">
        <w:rPr>
          <w:rFonts w:ascii="Calibri" w:eastAsia="Times New Roman" w:hAnsi="Calibri" w:cs="Calibri"/>
          <w:color w:val="333333"/>
          <w:lang w:eastAsia="en-GB"/>
        </w:rPr>
        <w:t xml:space="preserve"> and relaxing</w:t>
      </w:r>
      <w:r w:rsidRPr="007F6E3A">
        <w:rPr>
          <w:rFonts w:ascii="Calibri" w:eastAsia="Times New Roman" w:hAnsi="Calibri" w:cs="Calibri"/>
          <w:color w:val="333333"/>
          <w:lang w:eastAsia="en-GB"/>
        </w:rPr>
        <w:t xml:space="preserve"> atmosphere that combines relative simplicity with safety and comfort.</w:t>
      </w:r>
    </w:p>
    <w:bookmarkEnd w:id="0"/>
    <w:p w14:paraId="1720687F" w14:textId="77777777" w:rsidR="0067029C" w:rsidRDefault="0067029C" w:rsidP="007F6E3A">
      <w:pPr>
        <w:shd w:val="clear" w:color="auto" w:fill="FFFFFF"/>
        <w:spacing w:after="150"/>
        <w:jc w:val="both"/>
        <w:rPr>
          <w:rFonts w:ascii="Calibri" w:eastAsia="Times New Roman" w:hAnsi="Calibri" w:cs="Calibri"/>
          <w:b/>
          <w:bCs/>
          <w:color w:val="333333"/>
          <w:lang w:eastAsia="en-GB"/>
        </w:rPr>
      </w:pPr>
    </w:p>
    <w:p w14:paraId="5BC32BE2" w14:textId="77777777" w:rsidR="0067029C" w:rsidRDefault="0067029C" w:rsidP="007F6E3A">
      <w:pPr>
        <w:shd w:val="clear" w:color="auto" w:fill="FFFFFF"/>
        <w:spacing w:after="150"/>
        <w:jc w:val="both"/>
        <w:rPr>
          <w:rFonts w:ascii="Calibri" w:eastAsia="Times New Roman" w:hAnsi="Calibri" w:cs="Calibri"/>
          <w:b/>
          <w:bCs/>
          <w:color w:val="333333"/>
          <w:lang w:eastAsia="en-GB"/>
        </w:rPr>
      </w:pPr>
    </w:p>
    <w:p w14:paraId="526CE98B" w14:textId="5155985E" w:rsidR="007F6E3A" w:rsidRPr="007F6E3A" w:rsidRDefault="00F9407C" w:rsidP="007F6E3A">
      <w:pPr>
        <w:shd w:val="clear" w:color="auto" w:fill="FFFFFF"/>
        <w:spacing w:after="150"/>
        <w:jc w:val="both"/>
        <w:rPr>
          <w:rFonts w:ascii="Arial" w:eastAsia="Times New Roman" w:hAnsi="Arial" w:cs="Arial"/>
          <w:color w:val="333333"/>
          <w:sz w:val="23"/>
          <w:szCs w:val="23"/>
          <w:lang w:eastAsia="en-GB"/>
        </w:rPr>
      </w:pPr>
      <w:bookmarkStart w:id="1" w:name="_Hlk155362196"/>
      <w:r>
        <w:rPr>
          <w:rFonts w:ascii="Calibri" w:eastAsia="Times New Roman" w:hAnsi="Calibri" w:cs="Calibri"/>
          <w:b/>
          <w:bCs/>
          <w:color w:val="333333"/>
          <w:lang w:eastAsia="en-GB"/>
        </w:rPr>
        <w:t>R</w:t>
      </w:r>
      <w:r w:rsidR="007F6E3A" w:rsidRPr="007F6E3A">
        <w:rPr>
          <w:rFonts w:ascii="Calibri" w:eastAsia="Times New Roman" w:hAnsi="Calibri" w:cs="Calibri"/>
          <w:b/>
          <w:bCs/>
          <w:color w:val="333333"/>
          <w:lang w:eastAsia="en-GB"/>
        </w:rPr>
        <w:t>ole Person Specification</w:t>
      </w:r>
    </w:p>
    <w:p w14:paraId="37486A57" w14:textId="4DBB17EC" w:rsidR="007F6E3A" w:rsidRPr="007F6E3A" w:rsidRDefault="007F6E3A" w:rsidP="007F6E3A">
      <w:pPr>
        <w:shd w:val="clear" w:color="auto" w:fill="FFFFFF"/>
        <w:spacing w:after="165"/>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Serving – Willing to serve others to ensure a</w:t>
      </w:r>
      <w:r w:rsidR="00986AD1">
        <w:rPr>
          <w:rFonts w:ascii="Calibri" w:eastAsia="Times New Roman" w:hAnsi="Calibri" w:cs="Calibri"/>
          <w:color w:val="333333"/>
          <w:lang w:eastAsia="en-GB"/>
        </w:rPr>
        <w:t>n enjoyable</w:t>
      </w:r>
      <w:r w:rsidR="00383CC5">
        <w:rPr>
          <w:rFonts w:ascii="Calibri" w:eastAsia="Times New Roman" w:hAnsi="Calibri" w:cs="Calibri"/>
          <w:color w:val="333333"/>
          <w:lang w:eastAsia="en-GB"/>
        </w:rPr>
        <w:t>,</w:t>
      </w:r>
      <w:r w:rsidRPr="007F6E3A">
        <w:rPr>
          <w:rFonts w:ascii="Calibri" w:eastAsia="Times New Roman" w:hAnsi="Calibri" w:cs="Calibri"/>
          <w:color w:val="333333"/>
          <w:lang w:eastAsia="en-GB"/>
        </w:rPr>
        <w:t xml:space="preserve"> safe</w:t>
      </w:r>
      <w:r w:rsidR="00383CC5">
        <w:rPr>
          <w:rFonts w:ascii="Calibri" w:eastAsia="Times New Roman" w:hAnsi="Calibri" w:cs="Calibri"/>
          <w:color w:val="333333"/>
          <w:lang w:eastAsia="en-GB"/>
        </w:rPr>
        <w:t xml:space="preserve"> and</w:t>
      </w:r>
      <w:r w:rsidRPr="007F6E3A">
        <w:rPr>
          <w:rFonts w:ascii="Calibri" w:eastAsia="Times New Roman" w:hAnsi="Calibri" w:cs="Calibri"/>
          <w:color w:val="333333"/>
          <w:lang w:eastAsia="en-GB"/>
        </w:rPr>
        <w:t xml:space="preserve"> comfortable e</w:t>
      </w:r>
      <w:r w:rsidR="00383CC5">
        <w:rPr>
          <w:rFonts w:ascii="Calibri" w:eastAsia="Times New Roman" w:hAnsi="Calibri" w:cs="Calibri"/>
          <w:color w:val="333333"/>
          <w:lang w:eastAsia="en-GB"/>
        </w:rPr>
        <w:t>xperience</w:t>
      </w:r>
      <w:r w:rsidRPr="007F6E3A">
        <w:rPr>
          <w:rFonts w:ascii="Calibri" w:eastAsia="Times New Roman" w:hAnsi="Calibri" w:cs="Calibri"/>
          <w:color w:val="333333"/>
          <w:lang w:eastAsia="en-GB"/>
        </w:rPr>
        <w:t xml:space="preserve"> for all our guests </w:t>
      </w:r>
      <w:r w:rsidR="00383CC5">
        <w:rPr>
          <w:rFonts w:ascii="Calibri" w:eastAsia="Times New Roman" w:hAnsi="Calibri" w:cs="Calibri"/>
          <w:color w:val="333333"/>
          <w:lang w:eastAsia="en-GB"/>
        </w:rPr>
        <w:t>throughout their</w:t>
      </w:r>
      <w:r w:rsidRPr="007F6E3A">
        <w:rPr>
          <w:rFonts w:ascii="Calibri" w:eastAsia="Times New Roman" w:hAnsi="Calibri" w:cs="Calibri"/>
          <w:color w:val="333333"/>
          <w:lang w:eastAsia="en-GB"/>
        </w:rPr>
        <w:t xml:space="preserve"> stay and enable everyone to contribute to being community at Othona to the best of their ability.</w:t>
      </w:r>
      <w:r w:rsidR="00913B53">
        <w:rPr>
          <w:rFonts w:ascii="Calibri" w:eastAsia="Times New Roman" w:hAnsi="Calibri" w:cs="Calibri"/>
          <w:color w:val="333333"/>
          <w:lang w:eastAsia="en-GB"/>
        </w:rPr>
        <w:t xml:space="preserve"> Servant hearted is </w:t>
      </w:r>
      <w:r w:rsidR="00661F89">
        <w:rPr>
          <w:rFonts w:ascii="Calibri" w:eastAsia="Times New Roman" w:hAnsi="Calibri" w:cs="Calibri"/>
          <w:color w:val="333333"/>
          <w:lang w:eastAsia="en-GB"/>
        </w:rPr>
        <w:t xml:space="preserve">a key characteristic in Christian community life. </w:t>
      </w:r>
    </w:p>
    <w:p w14:paraId="70245435" w14:textId="644E98AD" w:rsidR="007F6E3A" w:rsidRPr="007F6E3A" w:rsidRDefault="007F6E3A" w:rsidP="007F6E3A">
      <w:pPr>
        <w:shd w:val="clear" w:color="auto" w:fill="FFFFFF"/>
        <w:spacing w:after="165"/>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 xml:space="preserve">Hospitality – Committed to delivering a hospitable approach in all we do at Othona. This will require being welcoming, approachable, flexible, </w:t>
      </w:r>
      <w:r w:rsidR="00DA3563">
        <w:rPr>
          <w:rFonts w:ascii="Calibri" w:eastAsia="Times New Roman" w:hAnsi="Calibri" w:cs="Calibri"/>
          <w:color w:val="333333"/>
          <w:lang w:eastAsia="en-GB"/>
        </w:rPr>
        <w:t xml:space="preserve">patient, </w:t>
      </w:r>
      <w:r w:rsidRPr="007F6E3A">
        <w:rPr>
          <w:rFonts w:ascii="Calibri" w:eastAsia="Times New Roman" w:hAnsi="Calibri" w:cs="Calibri"/>
          <w:color w:val="333333"/>
          <w:lang w:eastAsia="en-GB"/>
        </w:rPr>
        <w:t>adaptable, problem solving, reacting to various situations delicately and compassionately whilst always seeking to ensure we become community together.</w:t>
      </w:r>
    </w:p>
    <w:p w14:paraId="3CBF75D5" w14:textId="77777777" w:rsidR="007F6E3A" w:rsidRPr="007F6E3A" w:rsidRDefault="007F6E3A" w:rsidP="007F6E3A">
      <w:pPr>
        <w:shd w:val="clear" w:color="auto" w:fill="FFFFFF"/>
        <w:spacing w:after="165"/>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Committing – Able to demonstrate a practical commitment to </w:t>
      </w:r>
      <w:r w:rsidRPr="007F6E3A">
        <w:rPr>
          <w:rFonts w:ascii="Calibri" w:eastAsia="Times New Roman" w:hAnsi="Calibri" w:cs="Calibri"/>
          <w:b/>
          <w:bCs/>
          <w:color w:val="333333"/>
          <w:lang w:eastAsia="en-GB"/>
        </w:rPr>
        <w:t>Work, worship, study</w:t>
      </w:r>
      <w:r w:rsidRPr="007F6E3A">
        <w:rPr>
          <w:rFonts w:ascii="Calibri" w:eastAsia="Times New Roman" w:hAnsi="Calibri" w:cs="Calibri"/>
          <w:color w:val="333333"/>
          <w:lang w:eastAsia="en-GB"/>
        </w:rPr>
        <w:t> and</w:t>
      </w:r>
      <w:r w:rsidRPr="007F6E3A">
        <w:rPr>
          <w:rFonts w:ascii="Calibri" w:eastAsia="Times New Roman" w:hAnsi="Calibri" w:cs="Calibri"/>
          <w:b/>
          <w:bCs/>
          <w:color w:val="333333"/>
          <w:lang w:eastAsia="en-GB"/>
        </w:rPr>
        <w:t> play</w:t>
      </w:r>
      <w:r w:rsidRPr="007F6E3A">
        <w:rPr>
          <w:rFonts w:ascii="Calibri" w:eastAsia="Times New Roman" w:hAnsi="Calibri" w:cs="Calibri"/>
          <w:color w:val="333333"/>
          <w:lang w:eastAsia="en-GB"/>
        </w:rPr>
        <w:t> which are the four 'strands' from which the daily life of Othona is woven. They are intertwined concepts: no one strand is more important than, or can be separated from, the others. When we approach work, worship, study and play with practical energy and loving awareness, we all contribute to becoming community together.</w:t>
      </w:r>
    </w:p>
    <w:p w14:paraId="18183A88" w14:textId="1432C463" w:rsidR="007F6E3A" w:rsidRPr="007F6E3A" w:rsidRDefault="007F6E3A" w:rsidP="007F6E3A">
      <w:pPr>
        <w:shd w:val="clear" w:color="auto" w:fill="FFFFFF"/>
        <w:spacing w:after="165"/>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 xml:space="preserve">Relating – Provide a clear understanding of the importance of relationships to enable community to develop. By relating with one another, whoever we are and wherever we come from we are continually offered joy, challenge and blessing. To be aware of equality, equity and diversity. To cultivate an understanding of the many factors that </w:t>
      </w:r>
      <w:r w:rsidR="00B93D50">
        <w:rPr>
          <w:rFonts w:ascii="Calibri" w:eastAsia="Times New Roman" w:hAnsi="Calibri" w:cs="Calibri"/>
          <w:color w:val="333333"/>
          <w:lang w:eastAsia="en-GB"/>
        </w:rPr>
        <w:t>make us all</w:t>
      </w:r>
      <w:r w:rsidRPr="007F6E3A">
        <w:rPr>
          <w:rFonts w:ascii="Calibri" w:eastAsia="Times New Roman" w:hAnsi="Calibri" w:cs="Calibri"/>
          <w:color w:val="333333"/>
          <w:lang w:eastAsia="en-GB"/>
        </w:rPr>
        <w:t xml:space="preserve"> differe</w:t>
      </w:r>
      <w:r w:rsidR="00D858F4">
        <w:rPr>
          <w:rFonts w:ascii="Calibri" w:eastAsia="Times New Roman" w:hAnsi="Calibri" w:cs="Calibri"/>
          <w:color w:val="333333"/>
          <w:lang w:eastAsia="en-GB"/>
        </w:rPr>
        <w:t>nt</w:t>
      </w:r>
      <w:r w:rsidRPr="007F6E3A">
        <w:rPr>
          <w:rFonts w:ascii="Calibri" w:eastAsia="Times New Roman" w:hAnsi="Calibri" w:cs="Calibri"/>
          <w:color w:val="333333"/>
          <w:lang w:eastAsia="en-GB"/>
        </w:rPr>
        <w:t>. Some may be relatively obvious: gender, age, race, religion, physical and mental ability, nationality, social background, sexual orientation. Others are less evident but equally influential and should be respected.</w:t>
      </w:r>
    </w:p>
    <w:p w14:paraId="748A3830" w14:textId="77777777" w:rsidR="007F6E3A" w:rsidRPr="007F6E3A" w:rsidRDefault="007F6E3A" w:rsidP="007F6E3A">
      <w:pPr>
        <w:shd w:val="clear" w:color="auto" w:fill="FFFFFF"/>
        <w:spacing w:after="165"/>
        <w:jc w:val="both"/>
        <w:rPr>
          <w:rFonts w:ascii="Arial" w:eastAsia="Times New Roman" w:hAnsi="Arial" w:cs="Arial"/>
          <w:color w:val="333333"/>
          <w:sz w:val="23"/>
          <w:szCs w:val="23"/>
          <w:lang w:eastAsia="en-GB"/>
        </w:rPr>
      </w:pPr>
      <w:r w:rsidRPr="007F6E3A">
        <w:rPr>
          <w:rFonts w:ascii="Calibri" w:eastAsia="Times New Roman" w:hAnsi="Calibri" w:cs="Calibri"/>
          <w:color w:val="333333"/>
          <w:lang w:eastAsia="en-GB"/>
        </w:rPr>
        <w:t>Affirming – Committed to providing a positive and encouraging approach to working together and serving our guests. Able to affirm our Othona ethos, way of life and community development. We choose to move away from the seductive norms of our day: excessive individualism, addictive consumerism, a limitless hunger for new stimuli, the obsession with problems and short-term fixes, cynicism and apathy. We embrace positive alternatives: affirmation, interdependence, simplicity, the contemplative way, stamina and sustainability, hope and commitment.</w:t>
      </w:r>
    </w:p>
    <w:p w14:paraId="759A7FE5" w14:textId="77777777" w:rsidR="007F6E3A" w:rsidRPr="007F6E3A" w:rsidRDefault="007F6E3A" w:rsidP="007F6E3A">
      <w:pPr>
        <w:shd w:val="clear" w:color="auto" w:fill="FFFFFF"/>
        <w:spacing w:after="165"/>
        <w:jc w:val="both"/>
        <w:rPr>
          <w:rFonts w:ascii="Arial" w:eastAsia="Times New Roman" w:hAnsi="Arial" w:cs="Arial"/>
          <w:color w:val="333333"/>
          <w:sz w:val="23"/>
          <w:szCs w:val="23"/>
          <w:lang w:eastAsia="en-GB"/>
        </w:rPr>
      </w:pPr>
      <w:r w:rsidRPr="007F6E3A">
        <w:rPr>
          <w:rFonts w:ascii="Arial" w:eastAsia="Times New Roman" w:hAnsi="Arial" w:cs="Arial"/>
          <w:color w:val="333333"/>
          <w:sz w:val="23"/>
          <w:szCs w:val="23"/>
          <w:lang w:eastAsia="en-GB"/>
        </w:rPr>
        <w:t> </w:t>
      </w:r>
    </w:p>
    <w:p w14:paraId="43297B23" w14:textId="77777777" w:rsidR="007F6E3A" w:rsidRPr="007F6E3A" w:rsidRDefault="007F6E3A" w:rsidP="007F6E3A">
      <w:pPr>
        <w:shd w:val="clear" w:color="auto" w:fill="FFFFFF"/>
        <w:spacing w:after="150"/>
        <w:rPr>
          <w:rFonts w:ascii="Arial" w:eastAsia="Times New Roman" w:hAnsi="Arial" w:cs="Arial"/>
          <w:color w:val="333333"/>
          <w:sz w:val="23"/>
          <w:szCs w:val="23"/>
          <w:lang w:eastAsia="en-GB"/>
        </w:rPr>
      </w:pPr>
      <w:r w:rsidRPr="007F6E3A">
        <w:rPr>
          <w:rFonts w:ascii="Arial" w:eastAsia="Times New Roman" w:hAnsi="Arial" w:cs="Arial"/>
          <w:b/>
          <w:bCs/>
          <w:color w:val="333333"/>
          <w:sz w:val="23"/>
          <w:szCs w:val="23"/>
          <w:lang w:eastAsia="en-GB"/>
        </w:rPr>
        <w:t>What we offer in return</w:t>
      </w:r>
    </w:p>
    <w:p w14:paraId="2965CCCD" w14:textId="77777777" w:rsidR="007F6E3A" w:rsidRPr="007F6E3A" w:rsidRDefault="007F6E3A" w:rsidP="007F6E3A">
      <w:pPr>
        <w:numPr>
          <w:ilvl w:val="0"/>
          <w:numId w:val="2"/>
        </w:numPr>
        <w:shd w:val="clear" w:color="auto" w:fill="FFFFFF"/>
        <w:spacing w:before="100" w:beforeAutospacing="1" w:after="100" w:afterAutospacing="1"/>
        <w:rPr>
          <w:rFonts w:ascii="Calibri" w:eastAsia="Times New Roman" w:hAnsi="Calibri" w:cs="Calibri"/>
          <w:color w:val="333333"/>
          <w:lang w:eastAsia="en-GB"/>
        </w:rPr>
      </w:pPr>
      <w:r w:rsidRPr="007F6E3A">
        <w:rPr>
          <w:rFonts w:ascii="Calibri" w:eastAsia="Times New Roman" w:hAnsi="Calibri" w:cs="Calibri"/>
          <w:color w:val="333333"/>
          <w:lang w:eastAsia="en-GB"/>
        </w:rPr>
        <w:t>A deeply satisfying lifestyle in a beautiful remote coastal location</w:t>
      </w:r>
    </w:p>
    <w:p w14:paraId="416E9B35" w14:textId="7A8234CD" w:rsidR="007F6E3A" w:rsidRPr="007F6E3A" w:rsidRDefault="007F6E3A" w:rsidP="007F6E3A">
      <w:pPr>
        <w:numPr>
          <w:ilvl w:val="0"/>
          <w:numId w:val="2"/>
        </w:numPr>
        <w:shd w:val="clear" w:color="auto" w:fill="FFFFFF"/>
        <w:spacing w:before="100" w:beforeAutospacing="1" w:after="100" w:afterAutospacing="1"/>
        <w:rPr>
          <w:rFonts w:ascii="Calibri" w:eastAsia="Times New Roman" w:hAnsi="Calibri" w:cs="Calibri"/>
          <w:color w:val="333333"/>
          <w:lang w:eastAsia="en-GB"/>
        </w:rPr>
      </w:pPr>
      <w:r w:rsidRPr="007F6E3A">
        <w:rPr>
          <w:rFonts w:ascii="Calibri" w:eastAsia="Times New Roman" w:hAnsi="Calibri" w:cs="Calibri"/>
          <w:color w:val="333333"/>
          <w:lang w:eastAsia="en-GB"/>
        </w:rPr>
        <w:t>Modest accommodation with all meals included</w:t>
      </w:r>
    </w:p>
    <w:p w14:paraId="4B4505B6" w14:textId="77777777" w:rsidR="007F6E3A" w:rsidRPr="007F6E3A" w:rsidRDefault="007F6E3A" w:rsidP="007F6E3A">
      <w:pPr>
        <w:numPr>
          <w:ilvl w:val="0"/>
          <w:numId w:val="2"/>
        </w:numPr>
        <w:shd w:val="clear" w:color="auto" w:fill="FFFFFF"/>
        <w:spacing w:before="100" w:beforeAutospacing="1" w:after="100" w:afterAutospacing="1"/>
        <w:rPr>
          <w:rFonts w:ascii="Calibri" w:eastAsia="Times New Roman" w:hAnsi="Calibri" w:cs="Calibri"/>
          <w:color w:val="333333"/>
          <w:lang w:eastAsia="en-GB"/>
        </w:rPr>
      </w:pPr>
      <w:r w:rsidRPr="007F6E3A">
        <w:rPr>
          <w:rFonts w:ascii="Calibri" w:eastAsia="Times New Roman" w:hAnsi="Calibri" w:cs="Calibri"/>
          <w:color w:val="333333"/>
          <w:lang w:eastAsia="en-GB"/>
        </w:rPr>
        <w:t>Council tax, wifi and all utilities are included</w:t>
      </w:r>
    </w:p>
    <w:p w14:paraId="31F8FF92" w14:textId="73E7F8D4" w:rsidR="007F6E3A" w:rsidRPr="007F6E3A" w:rsidRDefault="007F6E3A" w:rsidP="007F6E3A">
      <w:pPr>
        <w:numPr>
          <w:ilvl w:val="0"/>
          <w:numId w:val="2"/>
        </w:numPr>
        <w:shd w:val="clear" w:color="auto" w:fill="FFFFFF"/>
        <w:spacing w:before="100" w:beforeAutospacing="1" w:after="100" w:afterAutospacing="1"/>
        <w:rPr>
          <w:rFonts w:ascii="Calibri" w:eastAsia="Times New Roman" w:hAnsi="Calibri" w:cs="Calibri"/>
          <w:color w:val="333333"/>
          <w:lang w:eastAsia="en-GB"/>
        </w:rPr>
      </w:pPr>
      <w:r>
        <w:rPr>
          <w:rFonts w:ascii="Calibri" w:eastAsia="Times New Roman" w:hAnsi="Calibri" w:cs="Calibri"/>
          <w:color w:val="333333"/>
          <w:lang w:eastAsia="en-GB"/>
        </w:rPr>
        <w:t>An allowance of £</w:t>
      </w:r>
      <w:r w:rsidR="00C73F07">
        <w:rPr>
          <w:rFonts w:ascii="Calibri" w:eastAsia="Times New Roman" w:hAnsi="Calibri" w:cs="Calibri"/>
          <w:color w:val="333333"/>
          <w:lang w:eastAsia="en-GB"/>
        </w:rPr>
        <w:t xml:space="preserve">8997.08 per </w:t>
      </w:r>
      <w:r>
        <w:rPr>
          <w:rFonts w:ascii="Calibri" w:eastAsia="Times New Roman" w:hAnsi="Calibri" w:cs="Calibri"/>
          <w:color w:val="333333"/>
          <w:lang w:eastAsia="en-GB"/>
        </w:rPr>
        <w:t>year</w:t>
      </w:r>
      <w:r w:rsidR="00C73F07">
        <w:rPr>
          <w:rFonts w:ascii="Calibri" w:eastAsia="Times New Roman" w:hAnsi="Calibri" w:cs="Calibri"/>
          <w:color w:val="333333"/>
          <w:lang w:eastAsia="en-GB"/>
        </w:rPr>
        <w:t>, plus full board and lodging.</w:t>
      </w:r>
    </w:p>
    <w:p w14:paraId="38713F75" w14:textId="5E4A0A96" w:rsidR="007F6E3A" w:rsidRDefault="007F6E3A" w:rsidP="007F6E3A">
      <w:pPr>
        <w:numPr>
          <w:ilvl w:val="0"/>
          <w:numId w:val="2"/>
        </w:numPr>
        <w:shd w:val="clear" w:color="auto" w:fill="FFFFFF"/>
        <w:spacing w:before="100" w:beforeAutospacing="1" w:after="100" w:afterAutospacing="1"/>
        <w:rPr>
          <w:rFonts w:ascii="Calibri" w:eastAsia="Times New Roman" w:hAnsi="Calibri" w:cs="Calibri"/>
          <w:color w:val="333333"/>
          <w:lang w:eastAsia="en-GB"/>
        </w:rPr>
      </w:pPr>
      <w:r w:rsidRPr="007F6E3A">
        <w:rPr>
          <w:rFonts w:ascii="Calibri" w:eastAsia="Times New Roman" w:hAnsi="Calibri" w:cs="Calibri"/>
          <w:color w:val="333333"/>
          <w:lang w:eastAsia="en-GB"/>
        </w:rPr>
        <w:t>Flexible hours with 2 days off per week; 25 days annual leave plus bank holidays</w:t>
      </w:r>
    </w:p>
    <w:p w14:paraId="1A11FFD3" w14:textId="64362538" w:rsidR="00E96B8B" w:rsidRDefault="00CA09E9" w:rsidP="00CA09E9">
      <w:pPr>
        <w:numPr>
          <w:ilvl w:val="0"/>
          <w:numId w:val="2"/>
        </w:numPr>
        <w:shd w:val="clear" w:color="auto" w:fill="FFFFFF"/>
        <w:spacing w:before="100" w:beforeAutospacing="1" w:after="100" w:afterAutospacing="1"/>
        <w:rPr>
          <w:rFonts w:ascii="Calibri" w:eastAsia="Times New Roman" w:hAnsi="Calibri" w:cs="Calibri"/>
          <w:color w:val="333333"/>
          <w:lang w:eastAsia="en-GB"/>
        </w:rPr>
      </w:pPr>
      <w:r w:rsidRPr="00CA09E9">
        <w:rPr>
          <w:rFonts w:ascii="Calibri" w:eastAsia="Times New Roman" w:hAnsi="Calibri" w:cs="Calibri"/>
          <w:color w:val="333333"/>
          <w:lang w:eastAsia="en-GB"/>
        </w:rPr>
        <w:t xml:space="preserve">A successful appointment will be conditional on the </w:t>
      </w:r>
      <w:r>
        <w:rPr>
          <w:rFonts w:ascii="Calibri" w:eastAsia="Times New Roman" w:hAnsi="Calibri" w:cs="Calibri"/>
          <w:color w:val="333333"/>
          <w:lang w:eastAsia="en-GB"/>
        </w:rPr>
        <w:t>receipt of two satisfactory references and a DBS background check at the appropriate level.</w:t>
      </w:r>
    </w:p>
    <w:bookmarkEnd w:id="1"/>
    <w:p w14:paraId="346B7A69" w14:textId="6F5E693C" w:rsidR="00CA09E9" w:rsidRPr="00CA09E9" w:rsidRDefault="00CA09E9" w:rsidP="00FA2249">
      <w:pPr>
        <w:shd w:val="clear" w:color="auto" w:fill="FFFFFF"/>
        <w:spacing w:before="100" w:beforeAutospacing="1" w:after="100" w:afterAutospacing="1"/>
        <w:ind w:left="360"/>
        <w:rPr>
          <w:rFonts w:ascii="Calibri" w:eastAsia="Times New Roman" w:hAnsi="Calibri" w:cs="Calibri"/>
          <w:color w:val="333333"/>
          <w:lang w:eastAsia="en-GB"/>
        </w:rPr>
      </w:pPr>
    </w:p>
    <w:sectPr w:rsidR="00CA09E9" w:rsidRPr="00CA09E9" w:rsidSect="00517817">
      <w:pgSz w:w="12240" w:h="15840"/>
      <w:pgMar w:top="1135" w:right="75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497B"/>
    <w:multiLevelType w:val="multilevel"/>
    <w:tmpl w:val="830C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04580"/>
    <w:multiLevelType w:val="multilevel"/>
    <w:tmpl w:val="B5DEB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5346136">
    <w:abstractNumId w:val="1"/>
  </w:num>
  <w:num w:numId="2" w16cid:durableId="85819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6E3A"/>
    <w:rsid w:val="00060755"/>
    <w:rsid w:val="001F7EAC"/>
    <w:rsid w:val="0035191F"/>
    <w:rsid w:val="00383CC5"/>
    <w:rsid w:val="00392C0F"/>
    <w:rsid w:val="003C4C7E"/>
    <w:rsid w:val="00455D17"/>
    <w:rsid w:val="004757C5"/>
    <w:rsid w:val="004A0A1C"/>
    <w:rsid w:val="004A704F"/>
    <w:rsid w:val="004D3A10"/>
    <w:rsid w:val="00517817"/>
    <w:rsid w:val="00572F6B"/>
    <w:rsid w:val="00581DC0"/>
    <w:rsid w:val="005B425E"/>
    <w:rsid w:val="00610C55"/>
    <w:rsid w:val="00623859"/>
    <w:rsid w:val="006405F9"/>
    <w:rsid w:val="00661F89"/>
    <w:rsid w:val="00666719"/>
    <w:rsid w:val="0067029C"/>
    <w:rsid w:val="00674E80"/>
    <w:rsid w:val="006C3FE1"/>
    <w:rsid w:val="006F55BA"/>
    <w:rsid w:val="00703334"/>
    <w:rsid w:val="00712DC0"/>
    <w:rsid w:val="0073044D"/>
    <w:rsid w:val="007F6E3A"/>
    <w:rsid w:val="0088219F"/>
    <w:rsid w:val="00904B05"/>
    <w:rsid w:val="00913B53"/>
    <w:rsid w:val="0097351D"/>
    <w:rsid w:val="0098625C"/>
    <w:rsid w:val="00986AD1"/>
    <w:rsid w:val="009C52FD"/>
    <w:rsid w:val="009E2BA2"/>
    <w:rsid w:val="00A22692"/>
    <w:rsid w:val="00AA75C0"/>
    <w:rsid w:val="00B11BFB"/>
    <w:rsid w:val="00B210C6"/>
    <w:rsid w:val="00B30CE6"/>
    <w:rsid w:val="00B54610"/>
    <w:rsid w:val="00B64F11"/>
    <w:rsid w:val="00B84CB1"/>
    <w:rsid w:val="00B876A8"/>
    <w:rsid w:val="00B93D50"/>
    <w:rsid w:val="00B94C4F"/>
    <w:rsid w:val="00BB4C65"/>
    <w:rsid w:val="00BD22BC"/>
    <w:rsid w:val="00BF563F"/>
    <w:rsid w:val="00C41BF2"/>
    <w:rsid w:val="00C73F07"/>
    <w:rsid w:val="00C76261"/>
    <w:rsid w:val="00CA09E9"/>
    <w:rsid w:val="00CB4651"/>
    <w:rsid w:val="00D858F4"/>
    <w:rsid w:val="00DA3563"/>
    <w:rsid w:val="00DB713E"/>
    <w:rsid w:val="00E96B8B"/>
    <w:rsid w:val="00F34037"/>
    <w:rsid w:val="00F93039"/>
    <w:rsid w:val="00F9407C"/>
    <w:rsid w:val="00F957A8"/>
    <w:rsid w:val="00FA2249"/>
    <w:rsid w:val="00FA6A85"/>
    <w:rsid w:val="00FD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835F"/>
  <w15:docId w15:val="{2343B316-9F73-4DAC-846F-E5EBAC5E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34"/>
    <w:pPr>
      <w:spacing w:after="0" w:line="240" w:lineRule="auto"/>
    </w:pPr>
    <w:rPr>
      <w:rFonts w:ascii="Comic Sans MS" w:hAnsi="Comic Sans MS" w:cs="Times New Roman"/>
      <w:lang w:val="en-GB"/>
    </w:rPr>
  </w:style>
  <w:style w:type="paragraph" w:styleId="Heading1">
    <w:name w:val="heading 1"/>
    <w:basedOn w:val="Normal"/>
    <w:next w:val="Normal"/>
    <w:link w:val="Heading1Char"/>
    <w:uiPriority w:val="9"/>
    <w:qFormat/>
    <w:rsid w:val="00C41BF2"/>
    <w:pPr>
      <w:keepNext/>
      <w:spacing w:before="240" w:after="12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C41BF2"/>
    <w:pPr>
      <w:keepNext/>
      <w:spacing w:before="120"/>
      <w:outlineLvl w:val="1"/>
    </w:pPr>
    <w:rPr>
      <w:rFonts w:eastAsiaTheme="majorEastAsia" w:cstheme="majorBidi"/>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BF2"/>
    <w:rPr>
      <w:rFonts w:ascii="Comic Sans MS" w:eastAsiaTheme="majorEastAsia" w:hAnsi="Comic Sans MS" w:cstheme="majorBidi"/>
      <w:b/>
      <w:bCs/>
      <w:kern w:val="32"/>
      <w:sz w:val="32"/>
      <w:szCs w:val="32"/>
    </w:rPr>
  </w:style>
  <w:style w:type="character" w:customStyle="1" w:styleId="Heading2Char">
    <w:name w:val="Heading 2 Char"/>
    <w:basedOn w:val="DefaultParagraphFont"/>
    <w:link w:val="Heading2"/>
    <w:uiPriority w:val="9"/>
    <w:rsid w:val="00C41BF2"/>
    <w:rPr>
      <w:rFonts w:ascii="Comic Sans MS" w:eastAsiaTheme="majorEastAsia" w:hAnsi="Comic Sans MS" w:cstheme="majorBidi"/>
      <w:b/>
      <w:bCs/>
      <w:i/>
      <w:iCs/>
      <w:sz w:val="24"/>
      <w:szCs w:val="28"/>
    </w:rPr>
  </w:style>
  <w:style w:type="paragraph" w:styleId="NormalWeb">
    <w:name w:val="Normal (Web)"/>
    <w:basedOn w:val="Normal"/>
    <w:uiPriority w:val="99"/>
    <w:semiHidden/>
    <w:unhideWhenUsed/>
    <w:rsid w:val="007F6E3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7F6E3A"/>
    <w:rPr>
      <w:b/>
      <w:bCs/>
    </w:rPr>
  </w:style>
  <w:style w:type="character" w:styleId="Hyperlink">
    <w:name w:val="Hyperlink"/>
    <w:basedOn w:val="DefaultParagraphFont"/>
    <w:uiPriority w:val="99"/>
    <w:unhideWhenUsed/>
    <w:rsid w:val="00B876A8"/>
    <w:rPr>
      <w:color w:val="0563C1" w:themeColor="hyperlink"/>
      <w:u w:val="single"/>
    </w:rPr>
  </w:style>
  <w:style w:type="character" w:styleId="UnresolvedMention">
    <w:name w:val="Unresolved Mention"/>
    <w:basedOn w:val="DefaultParagraphFont"/>
    <w:uiPriority w:val="99"/>
    <w:semiHidden/>
    <w:unhideWhenUsed/>
    <w:rsid w:val="00B876A8"/>
    <w:rPr>
      <w:color w:val="605E5C"/>
      <w:shd w:val="clear" w:color="auto" w:fill="E1DFDD"/>
    </w:rPr>
  </w:style>
  <w:style w:type="paragraph" w:styleId="ListParagraph">
    <w:name w:val="List Paragraph"/>
    <w:basedOn w:val="Normal"/>
    <w:uiPriority w:val="34"/>
    <w:qFormat/>
    <w:rsid w:val="001F7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3243">
      <w:bodyDiv w:val="1"/>
      <w:marLeft w:val="0"/>
      <w:marRight w:val="0"/>
      <w:marTop w:val="0"/>
      <w:marBottom w:val="0"/>
      <w:divBdr>
        <w:top w:val="none" w:sz="0" w:space="0" w:color="auto"/>
        <w:left w:val="none" w:sz="0" w:space="0" w:color="auto"/>
        <w:bottom w:val="none" w:sz="0" w:space="0" w:color="auto"/>
        <w:right w:val="none" w:sz="0" w:space="0" w:color="auto"/>
      </w:divBdr>
      <w:divsChild>
        <w:div w:id="25758572">
          <w:marLeft w:val="0"/>
          <w:marRight w:val="0"/>
          <w:marTop w:val="0"/>
          <w:marBottom w:val="0"/>
          <w:divBdr>
            <w:top w:val="none" w:sz="0" w:space="0" w:color="auto"/>
            <w:left w:val="none" w:sz="0" w:space="0" w:color="auto"/>
            <w:bottom w:val="none" w:sz="0" w:space="0" w:color="auto"/>
            <w:right w:val="none" w:sz="0" w:space="0" w:color="auto"/>
          </w:divBdr>
          <w:divsChild>
            <w:div w:id="507983212">
              <w:marLeft w:val="0"/>
              <w:marRight w:val="0"/>
              <w:marTop w:val="0"/>
              <w:marBottom w:val="0"/>
              <w:divBdr>
                <w:top w:val="none" w:sz="0" w:space="0" w:color="auto"/>
                <w:left w:val="none" w:sz="0" w:space="0" w:color="auto"/>
                <w:bottom w:val="none" w:sz="0" w:space="0" w:color="auto"/>
                <w:right w:val="none" w:sz="0" w:space="0" w:color="auto"/>
              </w:divBdr>
              <w:divsChild>
                <w:div w:id="386228465">
                  <w:marLeft w:val="0"/>
                  <w:marRight w:val="0"/>
                  <w:marTop w:val="0"/>
                  <w:marBottom w:val="0"/>
                  <w:divBdr>
                    <w:top w:val="none" w:sz="0" w:space="0" w:color="auto"/>
                    <w:left w:val="none" w:sz="0" w:space="0" w:color="auto"/>
                    <w:bottom w:val="none" w:sz="0" w:space="0" w:color="auto"/>
                    <w:right w:val="none" w:sz="0" w:space="0" w:color="auto"/>
                  </w:divBdr>
                  <w:divsChild>
                    <w:div w:id="18871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honaessex.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4139</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Administrator</dc:creator>
  <cp:keywords/>
  <dc:description/>
  <cp:lastModifiedBy>Global Administrator</cp:lastModifiedBy>
  <cp:revision>2</cp:revision>
  <cp:lastPrinted>2024-01-05T15:53:00Z</cp:lastPrinted>
  <dcterms:created xsi:type="dcterms:W3CDTF">2024-01-05T14:49:00Z</dcterms:created>
  <dcterms:modified xsi:type="dcterms:W3CDTF">2024-01-15T14:56:00Z</dcterms:modified>
</cp:coreProperties>
</file>